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B3" w:rsidRDefault="005B0E15" w:rsidP="00D306B3">
      <w:pPr>
        <w:spacing w:line="360" w:lineRule="auto"/>
        <w:rPr>
          <w:lang w:val="en-US"/>
        </w:rPr>
      </w:pPr>
      <w:r w:rsidRPr="00FC23E4">
        <w:rPr>
          <w:noProof/>
          <w:lang w:val="en-US"/>
        </w:rPr>
        <w:pict>
          <v:rect id="_x0000_s1028" style="position:absolute;margin-left:0;margin-top:0;width:515.05pt;height:54.25pt;flip:x;z-index:251662336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8" inset="36pt,0,10.8pt,0">
              <w:txbxContent>
                <w:p w:rsidR="00DE14DE" w:rsidRPr="005B0E15" w:rsidRDefault="00DE14D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="Stencil Std" w:eastAsiaTheme="majorEastAsia" w:hAnsi="Stencil Std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 w:rsidRPr="005B0E15">
                    <w:rPr>
                      <w:rFonts w:ascii="Stencil Std" w:hAnsi="Stencil Std"/>
                      <w:sz w:val="36"/>
                      <w:szCs w:val="36"/>
                      <w:lang w:val="en-US"/>
                    </w:rPr>
                    <w:t>Word Order Exercises</w:t>
                  </w:r>
                </w:p>
              </w:txbxContent>
            </v:textbox>
            <w10:wrap type="square" anchorx="page" anchory="page"/>
          </v:rect>
        </w:pict>
      </w:r>
      <w:r w:rsidR="00B34B40" w:rsidRPr="00B34B40">
        <w:rPr>
          <w:lang w:val="en-US"/>
        </w:rPr>
        <w:t xml:space="preserve"> </w:t>
      </w:r>
    </w:p>
    <w:p w:rsidR="00D306B3" w:rsidRDefault="005B0E15" w:rsidP="00D306B3">
      <w:pPr>
        <w:spacing w:line="360" w:lineRule="auto"/>
        <w:rPr>
          <w:b/>
          <w:u w:val="single"/>
          <w:lang w:val="en-US"/>
        </w:rPr>
      </w:pPr>
      <w:r w:rsidRPr="00C74253">
        <w:rPr>
          <w:noProof/>
          <w:lang w:val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margin-left:188.75pt;margin-top:-95.55pt;width:91.45pt;height:479.9pt;rotation:-270;z-index:251664384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3" inset="18pt,18pt,,18pt">
              <w:txbxContent>
                <w:p w:rsidR="00DE14DE" w:rsidRDefault="00DE14DE" w:rsidP="00C74253">
                  <w:pPr>
                    <w:spacing w:line="360" w:lineRule="auto"/>
                    <w:rPr>
                      <w:lang w:val="en-US"/>
                    </w:rPr>
                  </w:pPr>
                  <w:r w:rsidRPr="00D306B3">
                    <w:rPr>
                      <w:b/>
                      <w:i/>
                      <w:lang w:val="en-US"/>
                    </w:rPr>
                    <w:t>Example:</w:t>
                  </w:r>
                  <w:r w:rsidRPr="00D306B3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he was working</w:t>
                  </w:r>
                  <w:r w:rsidRPr="00D306B3">
                    <w:rPr>
                      <w:lang w:val="en-US"/>
                    </w:rPr>
                    <w:t xml:space="preserve"> / before lunch / as far as I know / in the shed / with his electric drill</w:t>
                  </w:r>
                </w:p>
                <w:p w:rsidR="00DE14DE" w:rsidRPr="005B0E15" w:rsidRDefault="00DE14DE" w:rsidP="005B0E15">
                  <w:pPr>
                    <w:spacing w:line="360" w:lineRule="auto"/>
                    <w:ind w:firstLine="708"/>
                    <w:rPr>
                      <w:i/>
                      <w:u w:val="single"/>
                      <w:lang w:val="en-US"/>
                    </w:rPr>
                  </w:pPr>
                  <w:r w:rsidRPr="005B0E15">
                    <w:rPr>
                      <w:i/>
                      <w:u w:val="single"/>
                      <w:lang w:val="en-US"/>
                    </w:rPr>
                    <w:t xml:space="preserve">As far as I know he was working with his electric drill in the shed before lunch. </w:t>
                  </w:r>
                </w:p>
                <w:p w:rsidR="00DE14DE" w:rsidRPr="00C74253" w:rsidRDefault="00DE14DE" w:rsidP="00C74253">
                  <w:pPr>
                    <w:rPr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306B3" w:rsidRPr="002815DA">
        <w:rPr>
          <w:b/>
          <w:u w:val="single"/>
          <w:lang w:val="en-US"/>
        </w:rPr>
        <w:t>Task 1: Construct sentences by putting words and phrases in the right order</w:t>
      </w:r>
    </w:p>
    <w:p w:rsidR="00C74253" w:rsidRPr="002815DA" w:rsidRDefault="00C74253" w:rsidP="00D306B3">
      <w:pPr>
        <w:spacing w:line="360" w:lineRule="auto"/>
        <w:rPr>
          <w:b/>
          <w:u w:val="single"/>
          <w:lang w:val="en-US"/>
        </w:rPr>
      </w:pPr>
    </w:p>
    <w:p w:rsidR="002676D6" w:rsidRDefault="002676D6" w:rsidP="002676D6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not  to leave / for the next hour / I’d prefer / as may brother can give / then / you / home / a lift</w:t>
      </w:r>
    </w:p>
    <w:p w:rsidR="002676D6" w:rsidRDefault="002676D6" w:rsidP="002676D6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he was the chap / his aunt / who used the visit / as you remember / well / for an hour or two / in the house / everything / on the hill</w:t>
      </w:r>
    </w:p>
    <w:p w:rsidR="002676D6" w:rsidRDefault="002676D6" w:rsidP="002676D6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during the rush hour / as a rule / it / very busy / here / gets</w:t>
      </w:r>
    </w:p>
    <w:p w:rsidR="002676D6" w:rsidRDefault="002676D6" w:rsidP="002676D6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into the question / quite honestly / in detail / at the moment / I don’t want to go</w:t>
      </w:r>
    </w:p>
    <w:p w:rsidR="002676D6" w:rsidRDefault="002676D6" w:rsidP="002676D6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of the boys jumping and skipping / thoroughly </w:t>
      </w:r>
      <w:r w:rsidR="002815DA">
        <w:rPr>
          <w:lang w:val="en-US"/>
        </w:rPr>
        <w:t>/ and / acting / generally / in a disgraceful manner / outside / I approve</w:t>
      </w:r>
    </w:p>
    <w:p w:rsidR="002815DA" w:rsidRDefault="002815DA" w:rsidP="002676D6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at </w:t>
      </w:r>
      <w:r w:rsidR="00C74253">
        <w:rPr>
          <w:lang w:val="en-US"/>
        </w:rPr>
        <w:t>fortnightly</w:t>
      </w:r>
      <w:r>
        <w:rPr>
          <w:lang w:val="en-US"/>
        </w:rPr>
        <w:t xml:space="preserve"> intervals / normally / the club meets / but / usually / he attends / only / the annual general meeting / in November / held / rarely / otherwise / he is seen / unless / he is invited / formally </w:t>
      </w:r>
    </w:p>
    <w:p w:rsidR="005B0E15" w:rsidRDefault="005B0E15" w:rsidP="002815DA">
      <w:pPr>
        <w:spacing w:line="360" w:lineRule="auto"/>
        <w:rPr>
          <w:b/>
          <w:u w:val="single"/>
          <w:lang w:val="en-US"/>
        </w:rPr>
      </w:pPr>
    </w:p>
    <w:p w:rsidR="002815DA" w:rsidRPr="005B0E15" w:rsidRDefault="002815DA" w:rsidP="002815DA">
      <w:pPr>
        <w:spacing w:line="360" w:lineRule="auto"/>
        <w:rPr>
          <w:b/>
          <w:u w:val="single"/>
        </w:rPr>
      </w:pPr>
      <w:r w:rsidRPr="002815DA">
        <w:rPr>
          <w:b/>
          <w:u w:val="single"/>
          <w:lang w:val="en-US"/>
        </w:rPr>
        <w:t>Task 2: Rearrange the following passage so that it makes sense</w:t>
      </w:r>
      <w:r w:rsidR="005B0E15" w:rsidRPr="005B0E15">
        <w:rPr>
          <w:b/>
          <w:u w:val="single"/>
          <w:lang w:val="en-US"/>
        </w:rPr>
        <w:t xml:space="preserve"> </w:t>
      </w:r>
    </w:p>
    <w:p w:rsidR="002815DA" w:rsidRDefault="002815DA" w:rsidP="00C74253">
      <w:pPr>
        <w:spacing w:line="360" w:lineRule="auto"/>
        <w:rPr>
          <w:lang w:val="en-US"/>
        </w:rPr>
      </w:pPr>
      <w:r>
        <w:rPr>
          <w:lang w:val="en-US"/>
        </w:rPr>
        <w:t>It is taken from the foreword to a book entitled “Passage to America” by Terry Coleman, (Penguin 1972), which deals with the hardship encountered by emigrants from the United Kingdom to America in the period 1846-1855.</w:t>
      </w:r>
    </w:p>
    <w:p w:rsidR="002815DA" w:rsidRDefault="005B0E15" w:rsidP="002815DA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is a history of immigrants who / in 1846 – 55 / Great Britain and Ireland / left /.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greatest emigration / these ten years saw / by far / from the United Kingdom / till then / known to America /.</w:t>
      </w:r>
    </w:p>
    <w:p w:rsidR="005B0E15" w:rsidRDefault="005B0E15" w:rsidP="005B0E15">
      <w:pPr>
        <w:spacing w:line="360" w:lineRule="auto"/>
        <w:ind w:firstLine="708"/>
        <w:rPr>
          <w:lang w:val="en-US"/>
        </w:rPr>
      </w:pPr>
      <w:r w:rsidRPr="00FC23E4">
        <w:rPr>
          <w:noProof/>
          <w:lang w:val="en-US"/>
        </w:rPr>
        <w:pict>
          <v:shape id="_x0000_s1027" type="#_x0000_t185" style="position:absolute;left:0;text-align:left;margin-left:221.6pt;margin-top:523.95pt;width:86.35pt;height:323.25pt;rotation:-270;z-index:251660288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27;mso-fit-shape-to-text:t" inset="18pt,18pt,,18pt">
              <w:txbxContent>
                <w:p w:rsidR="00DE14DE" w:rsidRPr="007566D4" w:rsidRDefault="00DE14DE" w:rsidP="005B0E15">
                  <w:pPr>
                    <w:ind w:left="705" w:hanging="705"/>
                    <w:rPr>
                      <w:i/>
                      <w:iCs/>
                      <w:color w:val="938953" w:themeColor="background2" w:themeShade="7F"/>
                      <w:lang w:val="en-US"/>
                    </w:rPr>
                  </w:pPr>
                  <w:r w:rsidRPr="00C74253">
                    <w:rPr>
                      <w:b/>
                      <w:i/>
                      <w:iCs/>
                      <w:color w:val="938953" w:themeColor="background2" w:themeShade="7F"/>
                      <w:lang w:val="en-US"/>
                    </w:rPr>
                    <w:t>Note</w:t>
                  </w:r>
                  <w:r w:rsidRPr="007566D4">
                    <w:rPr>
                      <w:i/>
                      <w:iCs/>
                      <w:color w:val="938953" w:themeColor="background2" w:themeShade="7F"/>
                      <w:lang w:val="en-US"/>
                    </w:rPr>
                    <w:t xml:space="preserve">: </w:t>
                  </w:r>
                  <w:r w:rsidR="005B0E15">
                    <w:rPr>
                      <w:i/>
                      <w:iCs/>
                      <w:color w:val="938953" w:themeColor="background2" w:themeShade="7F"/>
                      <w:lang w:val="en-US"/>
                    </w:rPr>
                    <w:tab/>
                  </w:r>
                  <w:r w:rsidRPr="007566D4">
                    <w:rPr>
                      <w:i/>
                      <w:iCs/>
                      <w:color w:val="938953" w:themeColor="background2" w:themeShade="7F"/>
                      <w:lang w:val="en-US"/>
                    </w:rPr>
                    <w:t>it is a good idea</w:t>
                  </w:r>
                  <w:r>
                    <w:rPr>
                      <w:i/>
                      <w:iCs/>
                      <w:color w:val="938953" w:themeColor="background2" w:themeShade="7F"/>
                      <w:lang w:val="en-US"/>
                    </w:rPr>
                    <w:t xml:space="preserve"> to look for the subject and the main verb first, and then decide where to put the adverbial expressions.</w:t>
                  </w:r>
                </w:p>
              </w:txbxContent>
            </v:textbox>
            <w10:wrap type="square" anchorx="margin" anchory="margin"/>
          </v:shape>
        </w:pict>
      </w:r>
      <w:r w:rsidRPr="005B0E15">
        <w:rPr>
          <w:lang w:val="en-US"/>
        </w:rPr>
        <w:drawing>
          <wp:inline distT="0" distB="0" distL="0" distR="0">
            <wp:extent cx="619125" cy="610870"/>
            <wp:effectExtent l="19050" t="0" r="952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E15" w:rsidSect="00013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250D"/>
    <w:multiLevelType w:val="hybridMultilevel"/>
    <w:tmpl w:val="F7BA2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40"/>
    <w:rsid w:val="000134C1"/>
    <w:rsid w:val="002676D6"/>
    <w:rsid w:val="002815DA"/>
    <w:rsid w:val="005B0E15"/>
    <w:rsid w:val="007566D4"/>
    <w:rsid w:val="00B34B40"/>
    <w:rsid w:val="00C74253"/>
    <w:rsid w:val="00D306B3"/>
    <w:rsid w:val="00DE14DE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76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9D84-B289-412A-9D0F-16E185D0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Zoeckler</dc:creator>
  <cp:keywords/>
  <dc:description/>
  <cp:lastModifiedBy>Zoeckler</cp:lastModifiedBy>
  <cp:revision>3</cp:revision>
  <dcterms:created xsi:type="dcterms:W3CDTF">2011-04-21T11:02:00Z</dcterms:created>
  <dcterms:modified xsi:type="dcterms:W3CDTF">2011-07-15T09:58:00Z</dcterms:modified>
</cp:coreProperties>
</file>